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9C09F7" w:rsidRDefault="009C09F7" w:rsidP="009C09F7">
      <w:pPr>
        <w:spacing w:before="30" w:after="30" w:line="240" w:lineRule="auto"/>
        <w:ind w:left="30" w:right="30"/>
        <w:jc w:val="center"/>
        <w:outlineLvl w:val="0"/>
        <w:rPr>
          <w:rFonts w:ascii="Bookman Old Style" w:eastAsia="Times New Roman" w:hAnsi="Bookman Old Style" w:cs="Times New Roman"/>
          <w:b/>
          <w:bCs/>
          <w:color w:val="00A400"/>
          <w:kern w:val="36"/>
          <w:sz w:val="40"/>
          <w:szCs w:val="40"/>
          <w:lang w:eastAsia="ru-RU"/>
        </w:rPr>
      </w:pPr>
      <w:r w:rsidRPr="009C09F7">
        <w:rPr>
          <w:rFonts w:ascii="Bookman Old Style" w:eastAsia="Times New Roman" w:hAnsi="Bookman Old Style" w:cs="Times New Roman"/>
          <w:b/>
          <w:bCs/>
          <w:color w:val="00A400"/>
          <w:kern w:val="36"/>
          <w:sz w:val="40"/>
          <w:szCs w:val="40"/>
          <w:lang w:eastAsia="ru-RU"/>
        </w:rPr>
        <w:t>Одаренный ребенок</w:t>
      </w:r>
    </w:p>
    <w:p w:rsidR="009C09F7" w:rsidRPr="009C09F7" w:rsidRDefault="009C09F7" w:rsidP="009C09F7">
      <w:pPr>
        <w:spacing w:before="30" w:after="30" w:line="240" w:lineRule="auto"/>
        <w:ind w:left="30" w:right="30"/>
        <w:jc w:val="center"/>
        <w:outlineLvl w:val="0"/>
        <w:rPr>
          <w:rFonts w:ascii="Bookman Old Style" w:eastAsia="Times New Roman" w:hAnsi="Bookman Old Style" w:cs="Times New Roman"/>
          <w:b/>
          <w:bCs/>
          <w:color w:val="4F4F4F"/>
          <w:kern w:val="36"/>
          <w:sz w:val="40"/>
          <w:szCs w:val="40"/>
          <w:lang w:eastAsia="ru-RU"/>
        </w:rPr>
      </w:pPr>
    </w:p>
    <w:p w:rsidR="009C09F7" w:rsidRPr="009C09F7" w:rsidRDefault="009C09F7" w:rsidP="009C09F7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Около пяти процентов детей рождаются одаренными или талантливыми, это не зависит от доходов семьи, возраста ро</w:t>
      </w: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softHyphen/>
        <w:t>дителей, национальности. Если не создать специальных усло</w:t>
      </w: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softHyphen/>
        <w:t>вий для такого ребенка, то, не реализуясь, способности могут найти выход в плохом поведении.</w:t>
      </w:r>
    </w:p>
    <w:p w:rsidR="009C09F7" w:rsidRPr="009C09F7" w:rsidRDefault="009C09F7" w:rsidP="009C09F7">
      <w:pPr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Одаренный ребенок обладает одним или несколькими качествами: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хорошей памятью, особенно долговременной;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большим словарным запасом;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может сосредоточиться на долгое время;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легко усваивает информацию;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очень наблюдателен и любознателен;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проявляет устойчивый интерес к широкому кругу воп</w:t>
      </w: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softHyphen/>
        <w:t>росов;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рано проявляет способность сопереживать другим;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любит книги;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проявляет большую энергичность;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часто стремится в своих делах достичь совершенства;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предпочитает играть с детьми более старшего воз</w:t>
      </w: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softHyphen/>
        <w:t>раста;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настойчив;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 него развито чувство юмора;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использует привычные предметы нетрадиционным способом;</w:t>
      </w:r>
    </w:p>
    <w:p w:rsidR="009C09F7" w:rsidRPr="009C09F7" w:rsidRDefault="009C09F7" w:rsidP="009C09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проявляет задатки лидера и владеет социальными навыками.</w:t>
      </w:r>
    </w:p>
    <w:p w:rsidR="009C09F7" w:rsidRPr="009C09F7" w:rsidRDefault="009C09F7" w:rsidP="009C09F7">
      <w:pPr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b/>
          <w:bCs/>
          <w:color w:val="FF8000"/>
          <w:sz w:val="28"/>
          <w:szCs w:val="28"/>
          <w:lang w:eastAsia="ru-RU"/>
        </w:rPr>
        <w:t>Как удовлетворить потребности одаренных детей</w:t>
      </w:r>
    </w:p>
    <w:p w:rsidR="009C09F7" w:rsidRPr="009C09F7" w:rsidRDefault="009C09F7" w:rsidP="009C09F7">
      <w:pPr>
        <w:pStyle w:val="a6"/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Предоставляйте ребенку как можно больше возможнос</w:t>
      </w: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softHyphen/>
        <w:t>тей самостоятельно принимать решения, организовывать свою деятельность.</w:t>
      </w:r>
    </w:p>
    <w:p w:rsidR="009C09F7" w:rsidRPr="009C09F7" w:rsidRDefault="009C09F7" w:rsidP="009C09F7">
      <w:pPr>
        <w:pStyle w:val="a6"/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открытом доступе у него всегда должны быть самые разнообразные материалы.</w:t>
      </w:r>
    </w:p>
    <w:p w:rsidR="009C09F7" w:rsidRPr="009C09F7" w:rsidRDefault="009C09F7" w:rsidP="009C09F7">
      <w:pPr>
        <w:pStyle w:val="a6"/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Если, руководствуясь своим интересом, ребенок чем-то увлеченно занимается, не останавливайте его, дайте ему воз</w:t>
      </w: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softHyphen/>
        <w:t>можность выполнить собственный план.</w:t>
      </w:r>
    </w:p>
    <w:p w:rsidR="009C09F7" w:rsidRPr="009C09F7" w:rsidRDefault="009C09F7" w:rsidP="009C09F7">
      <w:pPr>
        <w:pStyle w:val="a6"/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Продвигайте его успехи, предлагая новые материалы, книги.</w:t>
      </w:r>
    </w:p>
    <w:p w:rsidR="009C09F7" w:rsidRPr="009C09F7" w:rsidRDefault="009C09F7" w:rsidP="009C09F7">
      <w:pPr>
        <w:pStyle w:val="a6"/>
        <w:numPr>
          <w:ilvl w:val="0"/>
          <w:numId w:val="2"/>
        </w:numPr>
        <w:spacing w:after="15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Получив ответ на какой-либо вопрос, просите объяснить, как ребенок пришел к такому выводу, решению.</w:t>
      </w:r>
    </w:p>
    <w:p w:rsidR="009C09F7" w:rsidRDefault="009C09F7" w:rsidP="009C09F7">
      <w:pPr>
        <w:spacing w:after="150" w:line="240" w:lineRule="auto"/>
        <w:jc w:val="right"/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</w:pPr>
    </w:p>
    <w:p w:rsidR="009C09F7" w:rsidRPr="009C09F7" w:rsidRDefault="009C09F7" w:rsidP="009C09F7">
      <w:pPr>
        <w:spacing w:after="150" w:line="240" w:lineRule="auto"/>
        <w:jc w:val="right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C09F7">
        <w:rPr>
          <w:rFonts w:ascii="Arial" w:eastAsia="Times New Roman" w:hAnsi="Arial" w:cs="Arial"/>
          <w:i/>
          <w:iCs/>
          <w:color w:val="333333"/>
          <w:sz w:val="28"/>
          <w:szCs w:val="28"/>
          <w:lang w:eastAsia="ru-RU"/>
        </w:rPr>
        <w:t>Л.Свирская "Работа с семьей - необязательные инструкции"</w:t>
      </w:r>
    </w:p>
    <w:p w:rsidR="00AE565B" w:rsidRPr="009C09F7" w:rsidRDefault="00AE565B">
      <w:pPr>
        <w:rPr>
          <w:sz w:val="28"/>
          <w:szCs w:val="28"/>
        </w:rPr>
      </w:pPr>
    </w:p>
    <w:sectPr w:rsidR="00AE565B" w:rsidRPr="009C09F7" w:rsidSect="00AE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1B07"/>
    <w:multiLevelType w:val="multilevel"/>
    <w:tmpl w:val="8C8A3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0E593B"/>
    <w:multiLevelType w:val="hybridMultilevel"/>
    <w:tmpl w:val="0F408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9C09F7"/>
    <w:rsid w:val="009C09F7"/>
    <w:rsid w:val="00AE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5B"/>
  </w:style>
  <w:style w:type="paragraph" w:styleId="1">
    <w:name w:val="heading 1"/>
    <w:basedOn w:val="a"/>
    <w:link w:val="10"/>
    <w:uiPriority w:val="9"/>
    <w:qFormat/>
    <w:rsid w:val="009C0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9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C09F7"/>
  </w:style>
  <w:style w:type="paragraph" w:styleId="a3">
    <w:name w:val="Normal (Web)"/>
    <w:basedOn w:val="a"/>
    <w:uiPriority w:val="99"/>
    <w:semiHidden/>
    <w:unhideWhenUsed/>
    <w:rsid w:val="009C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09F7"/>
    <w:rPr>
      <w:b/>
      <w:bCs/>
    </w:rPr>
  </w:style>
  <w:style w:type="character" w:styleId="a5">
    <w:name w:val="Emphasis"/>
    <w:basedOn w:val="a0"/>
    <w:uiPriority w:val="20"/>
    <w:qFormat/>
    <w:rsid w:val="009C09F7"/>
    <w:rPr>
      <w:i/>
      <w:iCs/>
    </w:rPr>
  </w:style>
  <w:style w:type="paragraph" w:styleId="a6">
    <w:name w:val="List Paragraph"/>
    <w:basedOn w:val="a"/>
    <w:uiPriority w:val="34"/>
    <w:qFormat/>
    <w:rsid w:val="009C0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1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228</Words>
  <Characters>1305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2016-02-02T09:05:00Z</dcterms:created>
  <dcterms:modified xsi:type="dcterms:W3CDTF">2016-02-02T09:07:00Z</dcterms:modified>
</cp:coreProperties>
</file>